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B3F4" w14:textId="77777777" w:rsidR="00314EDE" w:rsidRDefault="00314EDE" w:rsidP="00314EDE">
      <w:pPr>
        <w:jc w:val="both"/>
        <w:rPr>
          <w:sz w:val="28"/>
        </w:rPr>
      </w:pPr>
      <w:r>
        <w:rPr>
          <w:sz w:val="28"/>
        </w:rPr>
        <w:t xml:space="preserve">Прокуратурой района проводятся регулярные проверки на предмет наличия оснований для предъявления исковых заявлений в интересах слабозащищенных категорий граждан </w:t>
      </w:r>
      <w:proofErr w:type="gramStart"/>
      <w:r>
        <w:rPr>
          <w:sz w:val="28"/>
        </w:rPr>
        <w:t>по факту</w:t>
      </w:r>
      <w:proofErr w:type="gramEnd"/>
      <w:r>
        <w:rPr>
          <w:sz w:val="28"/>
        </w:rPr>
        <w:t xml:space="preserve"> совершенных в отношении них мошеннических действий. </w:t>
      </w:r>
    </w:p>
    <w:p w14:paraId="7FB982A2" w14:textId="77777777" w:rsidR="00314EDE" w:rsidRDefault="00314EDE" w:rsidP="00314EDE">
      <w:pPr>
        <w:ind w:firstLine="709"/>
        <w:jc w:val="both"/>
        <w:rPr>
          <w:sz w:val="28"/>
        </w:rPr>
      </w:pPr>
      <w:r>
        <w:rPr>
          <w:sz w:val="28"/>
        </w:rPr>
        <w:t xml:space="preserve">Следственным управлением УМВД России по Красногвардейскому району г. Санкт-Петербурга возбуждено уголовное дело по признакам преступления, предусмотренного ч. 4 ст. 159 УК РФ по сообщению о хищении путем </w:t>
      </w:r>
      <w:proofErr w:type="gramStart"/>
      <w:r>
        <w:rPr>
          <w:sz w:val="28"/>
        </w:rPr>
        <w:t>мошенничества  денежных</w:t>
      </w:r>
      <w:proofErr w:type="gramEnd"/>
      <w:r>
        <w:rPr>
          <w:sz w:val="28"/>
        </w:rPr>
        <w:t xml:space="preserve"> средств у Ивановой Л..</w:t>
      </w:r>
    </w:p>
    <w:p w14:paraId="0AD58FBE" w14:textId="77777777" w:rsidR="00314EDE" w:rsidRDefault="00314EDE" w:rsidP="00314EDE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следственных мероприятий установлено, что Иванова Л., находясь под влиянием неизвестных лиц, под предлогом сохранения денежных средств на банковском счете, </w:t>
      </w:r>
      <w:bookmarkStart w:id="0" w:name="_GoBack"/>
      <w:bookmarkEnd w:id="0"/>
      <w:r>
        <w:rPr>
          <w:sz w:val="28"/>
        </w:rPr>
        <w:t>убедили потерпевшую перевести их на якобы «безопасный счет», после чего она перевела принадлежащие ей денежные средства через банкоматы по номерам банковских счетов, указанных ей неизвестными лицами.</w:t>
      </w:r>
    </w:p>
    <w:p w14:paraId="3DF82E7C" w14:textId="77777777" w:rsidR="00314EDE" w:rsidRDefault="00314EDE" w:rsidP="00314EDE">
      <w:pPr>
        <w:ind w:firstLine="709"/>
        <w:jc w:val="both"/>
        <w:rPr>
          <w:sz w:val="28"/>
        </w:rPr>
      </w:pPr>
      <w:r>
        <w:rPr>
          <w:sz w:val="28"/>
        </w:rPr>
        <w:t>Материалами уголовного дела установлено, что 730 000 руб. были переведены на банковский счет владельцем которого является Поспелов Н., а также 500 000 руб. переведены на банковский счет владельцем которого является с Валиева Ю.</w:t>
      </w:r>
    </w:p>
    <w:p w14:paraId="751C294E" w14:textId="77777777" w:rsidR="00314EDE" w:rsidRDefault="00314EDE" w:rsidP="00314EDE">
      <w:pPr>
        <w:ind w:firstLine="709"/>
        <w:jc w:val="both"/>
        <w:rPr>
          <w:sz w:val="28"/>
        </w:rPr>
      </w:pPr>
      <w:r>
        <w:rPr>
          <w:sz w:val="28"/>
        </w:rPr>
        <w:t xml:space="preserve">Прокурор Красногвардейского района г. Санкт-Петербурга обратился в суд в порядке ч. 1 ст. 45 ГПК РФ с двумя исковым заявлениями в защиту интересов жительницы района Ивановой Л. к Поспелову Н. </w:t>
      </w:r>
      <w:proofErr w:type="gramStart"/>
      <w:r>
        <w:rPr>
          <w:sz w:val="28"/>
        </w:rPr>
        <w:t>и  Валиевой</w:t>
      </w:r>
      <w:proofErr w:type="gramEnd"/>
      <w:r>
        <w:rPr>
          <w:sz w:val="28"/>
        </w:rPr>
        <w:t xml:space="preserve"> Ю.Е. о взыскании с них неосновательного обогащения с взысканием процентов за пользование чужими денежными средствами.</w:t>
      </w:r>
    </w:p>
    <w:p w14:paraId="54698281" w14:textId="77777777" w:rsidR="00314EDE" w:rsidRDefault="00314EDE" w:rsidP="00314EDE">
      <w:pPr>
        <w:ind w:firstLine="709"/>
        <w:jc w:val="both"/>
        <w:rPr>
          <w:sz w:val="28"/>
        </w:rPr>
      </w:pPr>
      <w:r>
        <w:rPr>
          <w:sz w:val="28"/>
        </w:rPr>
        <w:t xml:space="preserve">По аналогичным обстоятельствам совершенного мошенничества подано также исковое заявление в интересах потерпевшего Цветкова В. </w:t>
      </w:r>
      <w:proofErr w:type="gramStart"/>
      <w:r>
        <w:rPr>
          <w:sz w:val="28"/>
        </w:rPr>
        <w:t>о  взыскании</w:t>
      </w:r>
      <w:proofErr w:type="gramEnd"/>
      <w:r>
        <w:rPr>
          <w:sz w:val="28"/>
        </w:rPr>
        <w:t xml:space="preserve"> неосновательного обогащения с Кожевниковой Д. на  сумму 2 100 000 руб.  с взысканием процентов за пользование чужими денежными средствами.</w:t>
      </w: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314EDE"/>
    <w:rsid w:val="00562DD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E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2025-09-17T10:56:00Z</dcterms:created>
  <dcterms:modified xsi:type="dcterms:W3CDTF">2025-09-17T10:56:00Z</dcterms:modified>
</cp:coreProperties>
</file>